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73F1" w14:textId="74D80F0A" w:rsidR="005F76DF" w:rsidRPr="005F76DF" w:rsidRDefault="005F76DF" w:rsidP="005F76DF">
      <w:pPr>
        <w:pStyle w:val="Default"/>
        <w:snapToGrid w:val="0"/>
        <w:spacing w:line="240" w:lineRule="atLeast"/>
        <w:rPr>
          <w:rFonts w:ascii="方正仿宋_GBK" w:eastAsia="方正仿宋_GBK" w:hAnsi="黑体" w:cs="Times New Roman"/>
          <w:color w:val="auto"/>
          <w:sz w:val="28"/>
          <w:szCs w:val="28"/>
        </w:rPr>
      </w:pPr>
      <w:r w:rsidRPr="005F76DF">
        <w:rPr>
          <w:rFonts w:ascii="方正仿宋_GBK" w:eastAsia="方正仿宋_GBK" w:hAnsi="黑体" w:cs="Times New Roman" w:hint="eastAsia"/>
          <w:color w:val="auto"/>
          <w:sz w:val="28"/>
          <w:szCs w:val="28"/>
        </w:rPr>
        <w:t>附件</w:t>
      </w:r>
      <w:r w:rsidR="005E2CA8">
        <w:rPr>
          <w:rFonts w:ascii="方正仿宋_GBK" w:eastAsia="方正仿宋_GBK" w:hAnsi="黑体" w:cs="Times New Roman" w:hint="eastAsia"/>
          <w:color w:val="auto"/>
          <w:sz w:val="28"/>
          <w:szCs w:val="28"/>
        </w:rPr>
        <w:t>3</w:t>
      </w:r>
      <w:r w:rsidRPr="005F76DF">
        <w:rPr>
          <w:rFonts w:ascii="方正仿宋_GBK" w:eastAsia="方正仿宋_GBK" w:hAnsi="黑体" w:cs="Times New Roman" w:hint="eastAsia"/>
          <w:color w:val="auto"/>
          <w:sz w:val="28"/>
          <w:szCs w:val="28"/>
        </w:rPr>
        <w:t>：</w:t>
      </w:r>
      <w:r w:rsidR="000532AC">
        <w:rPr>
          <w:rFonts w:ascii="方正仿宋_GBK" w:eastAsia="方正仿宋_GBK" w:hAnsi="黑体" w:cs="Times New Roman" w:hint="eastAsia"/>
          <w:color w:val="auto"/>
          <w:sz w:val="28"/>
          <w:szCs w:val="28"/>
        </w:rPr>
        <w:t xml:space="preserve"> </w:t>
      </w:r>
    </w:p>
    <w:p w14:paraId="11680835" w14:textId="39C5AAF6" w:rsidR="0097330C" w:rsidRDefault="0097330C" w:rsidP="00BB4B74">
      <w:pPr>
        <w:pStyle w:val="Default"/>
        <w:snapToGrid w:val="0"/>
        <w:spacing w:line="240" w:lineRule="atLeast"/>
        <w:jc w:val="center"/>
        <w:rPr>
          <w:rFonts w:ascii="方正小标宋简体" w:eastAsia="方正小标宋简体" w:hAnsi="Times New Roman" w:cs="Times New Roman"/>
          <w:color w:val="auto"/>
          <w:sz w:val="44"/>
          <w:szCs w:val="44"/>
        </w:rPr>
      </w:pPr>
      <w:bookmarkStart w:id="0" w:name="_GoBack"/>
      <w:bookmarkEnd w:id="0"/>
      <w:r w:rsidRPr="00074D37">
        <w:rPr>
          <w:rFonts w:ascii="方正小标宋简体" w:eastAsia="方正小标宋简体" w:hAnsi="Times New Roman" w:cs="Times New Roman" w:hint="eastAsia"/>
          <w:color w:val="auto"/>
          <w:sz w:val="44"/>
          <w:szCs w:val="44"/>
        </w:rPr>
        <w:t>视频单元标准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26"/>
        <w:gridCol w:w="1682"/>
        <w:gridCol w:w="5680"/>
      </w:tblGrid>
      <w:tr w:rsidR="0097330C" w:rsidRPr="0097330C" w14:paraId="0040C8DD" w14:textId="77777777" w:rsidTr="0097330C">
        <w:tc>
          <w:tcPr>
            <w:tcW w:w="826" w:type="dxa"/>
            <w:shd w:val="clear" w:color="auto" w:fill="D9D9D9" w:themeFill="background1" w:themeFillShade="D9"/>
            <w:vAlign w:val="center"/>
          </w:tcPr>
          <w:p w14:paraId="5F0FA082" w14:textId="77777777" w:rsidR="0097330C" w:rsidRPr="0097330C" w:rsidRDefault="0097330C" w:rsidP="0097330C">
            <w:pPr>
              <w:widowControl/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序号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758D9176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center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项目</w:t>
            </w:r>
          </w:p>
        </w:tc>
        <w:tc>
          <w:tcPr>
            <w:tcW w:w="5680" w:type="dxa"/>
            <w:shd w:val="clear" w:color="auto" w:fill="D9D9D9" w:themeFill="background1" w:themeFillShade="D9"/>
            <w:vAlign w:val="center"/>
          </w:tcPr>
          <w:p w14:paraId="53124DD5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center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标准</w:t>
            </w:r>
          </w:p>
        </w:tc>
      </w:tr>
      <w:tr w:rsidR="0097330C" w:rsidRPr="0097330C" w14:paraId="34177FFC" w14:textId="77777777" w:rsidTr="0097330C">
        <w:tc>
          <w:tcPr>
            <w:tcW w:w="826" w:type="dxa"/>
            <w:vAlign w:val="center"/>
          </w:tcPr>
          <w:p w14:paraId="506669A7" w14:textId="77777777" w:rsidR="0097330C" w:rsidRPr="0097330C" w:rsidRDefault="0097330C" w:rsidP="0097330C">
            <w:pPr>
              <w:widowControl/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vAlign w:val="center"/>
          </w:tcPr>
          <w:p w14:paraId="03EFFB52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视频格式</w:t>
            </w:r>
          </w:p>
        </w:tc>
        <w:tc>
          <w:tcPr>
            <w:tcW w:w="5680" w:type="dxa"/>
          </w:tcPr>
          <w:p w14:paraId="28893DE0" w14:textId="44F711FB" w:rsidR="0097330C" w:rsidRPr="0097330C" w:rsidRDefault="0097330C" w:rsidP="0097330C">
            <w:pPr>
              <w:pStyle w:val="Default"/>
              <w:snapToGrid w:val="0"/>
              <w:spacing w:line="240" w:lineRule="atLeast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MP4格式</w:t>
            </w:r>
          </w:p>
        </w:tc>
      </w:tr>
      <w:tr w:rsidR="0097330C" w:rsidRPr="0097330C" w14:paraId="4095BEED" w14:textId="77777777" w:rsidTr="0097330C">
        <w:tc>
          <w:tcPr>
            <w:tcW w:w="826" w:type="dxa"/>
            <w:vAlign w:val="center"/>
          </w:tcPr>
          <w:p w14:paraId="0495B693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7E89D893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视频编码方式(Codec)</w:t>
            </w:r>
          </w:p>
        </w:tc>
        <w:tc>
          <w:tcPr>
            <w:tcW w:w="5680" w:type="dxa"/>
          </w:tcPr>
          <w:p w14:paraId="70F34B1E" w14:textId="2010B971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H.264（视频压缩采用H.264 编码方式，封装格式采用MP4）</w:t>
            </w:r>
          </w:p>
        </w:tc>
      </w:tr>
      <w:tr w:rsidR="0097330C" w:rsidRPr="0097330C" w14:paraId="42B8BA00" w14:textId="77777777" w:rsidTr="0097330C">
        <w:tc>
          <w:tcPr>
            <w:tcW w:w="826" w:type="dxa"/>
            <w:vAlign w:val="center"/>
          </w:tcPr>
          <w:p w14:paraId="4BCA5BD8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2D324DD4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视频</w:t>
            </w: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分辨率</w:t>
            </w:r>
          </w:p>
          <w:p w14:paraId="29D2D964" w14:textId="6F3C7203" w:rsidR="0097330C" w:rsidRPr="00BB4B74" w:rsidRDefault="0097330C" w:rsidP="00BB4B74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(Resolution)</w:t>
            </w:r>
          </w:p>
        </w:tc>
        <w:tc>
          <w:tcPr>
            <w:tcW w:w="5680" w:type="dxa"/>
          </w:tcPr>
          <w:p w14:paraId="7B1A804B" w14:textId="398AE219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提交的高清成片，分辨率不低于720P（1280×720 像素，16:9）</w:t>
            </w:r>
          </w:p>
        </w:tc>
      </w:tr>
      <w:tr w:rsidR="0097330C" w:rsidRPr="0097330C" w14:paraId="0535B45B" w14:textId="77777777" w:rsidTr="0097330C">
        <w:tc>
          <w:tcPr>
            <w:tcW w:w="826" w:type="dxa"/>
            <w:vAlign w:val="center"/>
          </w:tcPr>
          <w:p w14:paraId="43C47C79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63E80C11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视频帧率</w:t>
            </w:r>
          </w:p>
          <w:p w14:paraId="5823C769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(Frame Rate)</w:t>
            </w:r>
          </w:p>
        </w:tc>
        <w:tc>
          <w:tcPr>
            <w:tcW w:w="5680" w:type="dxa"/>
          </w:tcPr>
          <w:p w14:paraId="6FA5DBD0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（1）25 fps 或者 29.97 fps （</w:t>
            </w:r>
            <w:proofErr w:type="spellStart"/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fps</w:t>
            </w:r>
            <w:proofErr w:type="spellEnd"/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:每秒帧数）；</w:t>
            </w:r>
          </w:p>
          <w:p w14:paraId="48EE9E24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（2）扫描方式为逐行扫描</w:t>
            </w:r>
          </w:p>
        </w:tc>
      </w:tr>
      <w:tr w:rsidR="0097330C" w:rsidRPr="0097330C" w14:paraId="442AC2F5" w14:textId="77777777" w:rsidTr="0097330C">
        <w:tc>
          <w:tcPr>
            <w:tcW w:w="826" w:type="dxa"/>
            <w:vAlign w:val="center"/>
          </w:tcPr>
          <w:p w14:paraId="7854C266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1682" w:type="dxa"/>
            <w:vAlign w:val="center"/>
          </w:tcPr>
          <w:p w14:paraId="66B2BDDC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视频码率</w:t>
            </w:r>
          </w:p>
          <w:p w14:paraId="722A9608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(Bit Rate)</w:t>
            </w:r>
          </w:p>
        </w:tc>
        <w:tc>
          <w:tcPr>
            <w:tcW w:w="5680" w:type="dxa"/>
          </w:tcPr>
          <w:p w14:paraId="66CAAD6F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不低于 8Mbps</w:t>
            </w:r>
          </w:p>
          <w:p w14:paraId="086C7756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（bps：每秒比特数）</w:t>
            </w:r>
          </w:p>
        </w:tc>
      </w:tr>
      <w:tr w:rsidR="0097330C" w:rsidRPr="0097330C" w14:paraId="7C0724C8" w14:textId="77777777" w:rsidTr="0097330C">
        <w:tc>
          <w:tcPr>
            <w:tcW w:w="826" w:type="dxa"/>
            <w:vAlign w:val="center"/>
          </w:tcPr>
          <w:p w14:paraId="37860AFE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6</w:t>
            </w:r>
          </w:p>
        </w:tc>
        <w:tc>
          <w:tcPr>
            <w:tcW w:w="1682" w:type="dxa"/>
            <w:vAlign w:val="center"/>
          </w:tcPr>
          <w:p w14:paraId="2C6091E2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图像效果</w:t>
            </w:r>
          </w:p>
        </w:tc>
        <w:tc>
          <w:tcPr>
            <w:tcW w:w="5680" w:type="dxa"/>
          </w:tcPr>
          <w:p w14:paraId="0FC95C41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（1）图像不过亮、过暗；</w:t>
            </w:r>
          </w:p>
          <w:p w14:paraId="3AE4D23A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（2）人、物移动时无拖影、耀光现象；</w:t>
            </w:r>
          </w:p>
          <w:p w14:paraId="7761BFC7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（3）无其它图像质量问题</w:t>
            </w:r>
          </w:p>
        </w:tc>
      </w:tr>
      <w:tr w:rsidR="0097330C" w:rsidRPr="0097330C" w14:paraId="08DBC7A6" w14:textId="77777777" w:rsidTr="0097330C">
        <w:tc>
          <w:tcPr>
            <w:tcW w:w="826" w:type="dxa"/>
            <w:vAlign w:val="center"/>
          </w:tcPr>
          <w:p w14:paraId="391B17A6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7</w:t>
            </w:r>
          </w:p>
        </w:tc>
        <w:tc>
          <w:tcPr>
            <w:tcW w:w="1682" w:type="dxa"/>
            <w:vAlign w:val="center"/>
          </w:tcPr>
          <w:p w14:paraId="5F67130B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音频格式</w:t>
            </w:r>
          </w:p>
          <w:p w14:paraId="105281BD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(Audio)</w:t>
            </w:r>
          </w:p>
        </w:tc>
        <w:tc>
          <w:tcPr>
            <w:tcW w:w="5680" w:type="dxa"/>
          </w:tcPr>
          <w:p w14:paraId="4847E2FC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线性高级音频编码格式，Linear AAC(Advanced Audio Coding)</w:t>
            </w:r>
          </w:p>
        </w:tc>
      </w:tr>
      <w:tr w:rsidR="0097330C" w:rsidRPr="0097330C" w14:paraId="6EF6FA22" w14:textId="77777777" w:rsidTr="0097330C">
        <w:tc>
          <w:tcPr>
            <w:tcW w:w="826" w:type="dxa"/>
            <w:vAlign w:val="center"/>
          </w:tcPr>
          <w:p w14:paraId="7286E692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8</w:t>
            </w:r>
          </w:p>
        </w:tc>
        <w:tc>
          <w:tcPr>
            <w:tcW w:w="1682" w:type="dxa"/>
            <w:vAlign w:val="center"/>
          </w:tcPr>
          <w:p w14:paraId="3C4862E1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音频采样率</w:t>
            </w:r>
          </w:p>
          <w:p w14:paraId="400624AF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(Sample Rate)</w:t>
            </w:r>
          </w:p>
        </w:tc>
        <w:tc>
          <w:tcPr>
            <w:tcW w:w="5680" w:type="dxa"/>
          </w:tcPr>
          <w:p w14:paraId="46BA2A56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采样率不低于48kHz，16位采样</w:t>
            </w:r>
          </w:p>
        </w:tc>
      </w:tr>
      <w:tr w:rsidR="0097330C" w:rsidRPr="0097330C" w14:paraId="37C2771A" w14:textId="77777777" w:rsidTr="0097330C">
        <w:tc>
          <w:tcPr>
            <w:tcW w:w="826" w:type="dxa"/>
            <w:vAlign w:val="center"/>
          </w:tcPr>
          <w:p w14:paraId="13E6E2D7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9</w:t>
            </w:r>
          </w:p>
        </w:tc>
        <w:tc>
          <w:tcPr>
            <w:tcW w:w="1682" w:type="dxa"/>
            <w:vAlign w:val="center"/>
          </w:tcPr>
          <w:p w14:paraId="1B990895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音频码率</w:t>
            </w:r>
          </w:p>
          <w:p w14:paraId="58EAF1A0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(Bit Rate)</w:t>
            </w:r>
          </w:p>
        </w:tc>
        <w:tc>
          <w:tcPr>
            <w:tcW w:w="5680" w:type="dxa"/>
          </w:tcPr>
          <w:p w14:paraId="48447B7D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不低于1.4Mbps</w:t>
            </w:r>
          </w:p>
          <w:p w14:paraId="064247A0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（bps：每秒比特数）</w:t>
            </w:r>
          </w:p>
        </w:tc>
      </w:tr>
      <w:tr w:rsidR="0097330C" w:rsidRPr="0097330C" w14:paraId="304DE70C" w14:textId="77777777" w:rsidTr="0097330C">
        <w:tc>
          <w:tcPr>
            <w:tcW w:w="826" w:type="dxa"/>
            <w:vAlign w:val="center"/>
          </w:tcPr>
          <w:p w14:paraId="3A600034" w14:textId="77777777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1682" w:type="dxa"/>
            <w:vAlign w:val="center"/>
          </w:tcPr>
          <w:p w14:paraId="0FF4A9FA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音频声道</w:t>
            </w:r>
          </w:p>
        </w:tc>
        <w:tc>
          <w:tcPr>
            <w:tcW w:w="5680" w:type="dxa"/>
          </w:tcPr>
          <w:p w14:paraId="3829A28E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应采用双声道，</w:t>
            </w:r>
            <w:proofErr w:type="gramStart"/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做混音</w:t>
            </w:r>
            <w:proofErr w:type="gramEnd"/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处理</w:t>
            </w:r>
          </w:p>
        </w:tc>
      </w:tr>
      <w:tr w:rsidR="0097330C" w:rsidRPr="0097330C" w14:paraId="310409F8" w14:textId="77777777" w:rsidTr="0097330C">
        <w:tc>
          <w:tcPr>
            <w:tcW w:w="826" w:type="dxa"/>
            <w:vAlign w:val="center"/>
          </w:tcPr>
          <w:p w14:paraId="4BC4B556" w14:textId="66E9EA38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1</w:t>
            </w:r>
            <w:r w:rsidR="00BB4B74">
              <w:rPr>
                <w:rFonts w:ascii="方正仿宋_GBK" w:eastAsia="方正仿宋_GBK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1682" w:type="dxa"/>
            <w:vAlign w:val="center"/>
          </w:tcPr>
          <w:p w14:paraId="546D92E9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唇音同步</w:t>
            </w:r>
          </w:p>
        </w:tc>
        <w:tc>
          <w:tcPr>
            <w:tcW w:w="5680" w:type="dxa"/>
          </w:tcPr>
          <w:p w14:paraId="0AA9D95A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课程视频的唇音同步时间≥65毫秒</w:t>
            </w:r>
          </w:p>
        </w:tc>
      </w:tr>
      <w:tr w:rsidR="0097330C" w:rsidRPr="0097330C" w14:paraId="7ECC410B" w14:textId="77777777" w:rsidTr="0097330C">
        <w:tc>
          <w:tcPr>
            <w:tcW w:w="826" w:type="dxa"/>
            <w:vAlign w:val="center"/>
          </w:tcPr>
          <w:p w14:paraId="02FF3262" w14:textId="2FA64E86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1</w:t>
            </w:r>
            <w:r w:rsidR="00BB4B74">
              <w:rPr>
                <w:rFonts w:ascii="方正仿宋_GBK" w:eastAsia="方正仿宋_GBK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1682" w:type="dxa"/>
            <w:vAlign w:val="center"/>
          </w:tcPr>
          <w:p w14:paraId="133C916D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声音效果</w:t>
            </w:r>
          </w:p>
        </w:tc>
        <w:tc>
          <w:tcPr>
            <w:tcW w:w="5680" w:type="dxa"/>
          </w:tcPr>
          <w:p w14:paraId="15A3C271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（1）</w:t>
            </w: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伴音清晰、饱满、圆润，无失真、噪声杂音干扰、音量忽大忽小现象；</w:t>
            </w:r>
          </w:p>
          <w:p w14:paraId="46672A3D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（2）</w:t>
            </w: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解说声与现场声无明显比例失调，解说声与背景音乐无明显比例失调</w:t>
            </w:r>
          </w:p>
        </w:tc>
      </w:tr>
      <w:tr w:rsidR="0097330C" w:rsidRPr="0097330C" w14:paraId="23542775" w14:textId="77777777" w:rsidTr="0097330C">
        <w:tc>
          <w:tcPr>
            <w:tcW w:w="826" w:type="dxa"/>
            <w:vAlign w:val="center"/>
          </w:tcPr>
          <w:p w14:paraId="7CE84FDC" w14:textId="37D1AAD3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1</w:t>
            </w:r>
            <w:r w:rsidR="00BB4B74">
              <w:rPr>
                <w:rFonts w:ascii="方正仿宋_GBK" w:eastAsia="方正仿宋_GBK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1682" w:type="dxa"/>
            <w:vAlign w:val="center"/>
          </w:tcPr>
          <w:p w14:paraId="774C9757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剪辑</w:t>
            </w:r>
          </w:p>
        </w:tc>
        <w:tc>
          <w:tcPr>
            <w:tcW w:w="5680" w:type="dxa"/>
          </w:tcPr>
          <w:p w14:paraId="5056DE83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（1）剪辑衔接自然；</w:t>
            </w:r>
          </w:p>
          <w:p w14:paraId="2FA335D0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（2）无空白帧</w:t>
            </w:r>
          </w:p>
        </w:tc>
      </w:tr>
      <w:tr w:rsidR="0097330C" w:rsidRPr="0097330C" w14:paraId="2A1FB5DF" w14:textId="77777777" w:rsidTr="0097330C">
        <w:tc>
          <w:tcPr>
            <w:tcW w:w="826" w:type="dxa"/>
            <w:vAlign w:val="center"/>
          </w:tcPr>
          <w:p w14:paraId="6E7A8480" w14:textId="058BA43B" w:rsidR="0097330C" w:rsidRPr="0097330C" w:rsidRDefault="0097330C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sz w:val="18"/>
                <w:szCs w:val="18"/>
              </w:rPr>
              <w:t>1</w:t>
            </w:r>
            <w:r w:rsidR="00BB4B74">
              <w:rPr>
                <w:rFonts w:ascii="方正仿宋_GBK" w:eastAsia="方正仿宋_GBK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1682" w:type="dxa"/>
            <w:vAlign w:val="center"/>
          </w:tcPr>
          <w:p w14:paraId="6D3A09E6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后期动画文字</w:t>
            </w:r>
          </w:p>
        </w:tc>
        <w:tc>
          <w:tcPr>
            <w:tcW w:w="5680" w:type="dxa"/>
          </w:tcPr>
          <w:p w14:paraId="669AAFDE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（1）后期制作的动画、显示的文字（非字幕文件），不能出现错误；</w:t>
            </w:r>
          </w:p>
          <w:p w14:paraId="5759C677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（2）同一门课程中字体风格一致</w:t>
            </w:r>
          </w:p>
        </w:tc>
      </w:tr>
      <w:tr w:rsidR="0097330C" w:rsidRPr="0097330C" w14:paraId="298C3F88" w14:textId="77777777" w:rsidTr="0097330C">
        <w:tc>
          <w:tcPr>
            <w:tcW w:w="826" w:type="dxa"/>
            <w:vAlign w:val="center"/>
          </w:tcPr>
          <w:p w14:paraId="1D910268" w14:textId="5D0095EC" w:rsidR="0097330C" w:rsidRPr="0097330C" w:rsidRDefault="00BB4B74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15</w:t>
            </w:r>
          </w:p>
        </w:tc>
        <w:tc>
          <w:tcPr>
            <w:tcW w:w="1682" w:type="dxa"/>
            <w:vAlign w:val="center"/>
          </w:tcPr>
          <w:p w14:paraId="5F1613D1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字幕要求</w:t>
            </w:r>
          </w:p>
        </w:tc>
        <w:tc>
          <w:tcPr>
            <w:tcW w:w="5680" w:type="dxa"/>
          </w:tcPr>
          <w:p w14:paraId="6D031011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中文授课视频提供对应的中文字幕，英文授课视频提供相应的英文字幕</w:t>
            </w:r>
          </w:p>
        </w:tc>
      </w:tr>
      <w:tr w:rsidR="0097330C" w:rsidRPr="0097330C" w14:paraId="0209966E" w14:textId="77777777" w:rsidTr="0097330C">
        <w:tc>
          <w:tcPr>
            <w:tcW w:w="826" w:type="dxa"/>
            <w:vAlign w:val="center"/>
          </w:tcPr>
          <w:p w14:paraId="48242462" w14:textId="4ED370D4" w:rsidR="0097330C" w:rsidRPr="0097330C" w:rsidRDefault="00BB4B74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16</w:t>
            </w:r>
          </w:p>
        </w:tc>
        <w:tc>
          <w:tcPr>
            <w:tcW w:w="1682" w:type="dxa"/>
            <w:vAlign w:val="center"/>
          </w:tcPr>
          <w:p w14:paraId="2D949F9D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字幕时间轴</w:t>
            </w:r>
          </w:p>
        </w:tc>
        <w:tc>
          <w:tcPr>
            <w:tcW w:w="5680" w:type="dxa"/>
          </w:tcPr>
          <w:p w14:paraId="39BC25F9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时间轴准确，字幕出现时间与视频声音一致</w:t>
            </w:r>
          </w:p>
        </w:tc>
      </w:tr>
      <w:tr w:rsidR="0097330C" w:rsidRPr="0097330C" w14:paraId="1FAC56E1" w14:textId="77777777" w:rsidTr="0097330C">
        <w:tc>
          <w:tcPr>
            <w:tcW w:w="826" w:type="dxa"/>
            <w:vAlign w:val="center"/>
          </w:tcPr>
          <w:p w14:paraId="44DCACB0" w14:textId="3849B74E" w:rsidR="0097330C" w:rsidRPr="0097330C" w:rsidRDefault="00BB4B74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17</w:t>
            </w:r>
          </w:p>
        </w:tc>
        <w:tc>
          <w:tcPr>
            <w:tcW w:w="1682" w:type="dxa"/>
            <w:vAlign w:val="center"/>
          </w:tcPr>
          <w:p w14:paraId="60D9B4A7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字幕字数要求</w:t>
            </w:r>
          </w:p>
        </w:tc>
        <w:tc>
          <w:tcPr>
            <w:tcW w:w="5680" w:type="dxa"/>
          </w:tcPr>
          <w:p w14:paraId="046E89E2" w14:textId="7A862097" w:rsidR="0097330C" w:rsidRPr="0097330C" w:rsidRDefault="0097330C" w:rsidP="0097330C">
            <w:pPr>
              <w:pStyle w:val="Default"/>
              <w:snapToGrid w:val="0"/>
              <w:spacing w:line="240" w:lineRule="atLeast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每</w:t>
            </w:r>
            <w:proofErr w:type="gramStart"/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屏只有</w:t>
            </w:r>
            <w:proofErr w:type="gramEnd"/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一行字幕；</w:t>
            </w:r>
          </w:p>
        </w:tc>
      </w:tr>
      <w:tr w:rsidR="0097330C" w:rsidRPr="0097330C" w14:paraId="0994F079" w14:textId="77777777" w:rsidTr="0097330C">
        <w:tc>
          <w:tcPr>
            <w:tcW w:w="826" w:type="dxa"/>
            <w:vAlign w:val="center"/>
          </w:tcPr>
          <w:p w14:paraId="4DADD7B8" w14:textId="7D2424C6" w:rsidR="0097330C" w:rsidRPr="0097330C" w:rsidRDefault="00BB4B74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18</w:t>
            </w:r>
          </w:p>
        </w:tc>
        <w:tc>
          <w:tcPr>
            <w:tcW w:w="1682" w:type="dxa"/>
            <w:vAlign w:val="center"/>
          </w:tcPr>
          <w:p w14:paraId="21399D30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片头</w:t>
            </w:r>
          </w:p>
        </w:tc>
        <w:tc>
          <w:tcPr>
            <w:tcW w:w="5680" w:type="dxa"/>
          </w:tcPr>
          <w:p w14:paraId="3A501121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（1）时长应不超过10秒；</w:t>
            </w:r>
          </w:p>
          <w:p w14:paraId="2A188437" w14:textId="4D044008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（2）应包括校名及Logo、课程名称、</w:t>
            </w:r>
            <w:r w:rsidR="00BB4B74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课程知识点</w:t>
            </w: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、主讲教师</w:t>
            </w:r>
            <w:r w:rsidR="00BB4B74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信息</w:t>
            </w:r>
          </w:p>
        </w:tc>
      </w:tr>
      <w:tr w:rsidR="0097330C" w:rsidRPr="0097330C" w14:paraId="51F4B991" w14:textId="77777777" w:rsidTr="0097330C">
        <w:tc>
          <w:tcPr>
            <w:tcW w:w="826" w:type="dxa"/>
            <w:vAlign w:val="center"/>
          </w:tcPr>
          <w:p w14:paraId="31DA182B" w14:textId="40138DBC" w:rsidR="0097330C" w:rsidRPr="0097330C" w:rsidRDefault="00BB4B74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19</w:t>
            </w:r>
          </w:p>
        </w:tc>
        <w:tc>
          <w:tcPr>
            <w:tcW w:w="1682" w:type="dxa"/>
            <w:vAlign w:val="center"/>
          </w:tcPr>
          <w:p w14:paraId="16DDE4AB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片尾</w:t>
            </w:r>
          </w:p>
        </w:tc>
        <w:tc>
          <w:tcPr>
            <w:tcW w:w="5680" w:type="dxa"/>
          </w:tcPr>
          <w:p w14:paraId="599A2CB1" w14:textId="77777777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（1）时长应不超过10秒；</w:t>
            </w:r>
          </w:p>
          <w:p w14:paraId="0AB16177" w14:textId="34790526" w:rsidR="0097330C" w:rsidRPr="0097330C" w:rsidRDefault="0097330C" w:rsidP="0097330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（2）</w:t>
            </w:r>
            <w:r w:rsidR="00BB4B74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应</w:t>
            </w:r>
            <w:r w:rsidRPr="0097330C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包括制作单位、录制时间、可以有鸣谢单位或个人信息</w:t>
            </w:r>
          </w:p>
        </w:tc>
      </w:tr>
      <w:tr w:rsidR="0097330C" w:rsidRPr="0097330C" w14:paraId="3BEF6802" w14:textId="77777777" w:rsidTr="0097330C">
        <w:tc>
          <w:tcPr>
            <w:tcW w:w="826" w:type="dxa"/>
          </w:tcPr>
          <w:p w14:paraId="037792BB" w14:textId="708AAF31" w:rsidR="0097330C" w:rsidRPr="0097330C" w:rsidRDefault="00BB4B74" w:rsidP="0097330C">
            <w:pPr>
              <w:spacing w:line="240" w:lineRule="atLeast"/>
              <w:jc w:val="center"/>
              <w:rPr>
                <w:rFonts w:ascii="方正仿宋_GBK" w:eastAsia="方正仿宋_GBK" w:hAnsi="Times New Roman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1682" w:type="dxa"/>
            <w:vAlign w:val="center"/>
          </w:tcPr>
          <w:p w14:paraId="1D44CDE7" w14:textId="77777777" w:rsidR="0097330C" w:rsidRPr="0097330C" w:rsidRDefault="0097330C" w:rsidP="0097330C">
            <w:pPr>
              <w:pStyle w:val="Default"/>
              <w:snapToGrid w:val="0"/>
              <w:spacing w:line="240" w:lineRule="atLeast"/>
              <w:jc w:val="both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视频长度</w:t>
            </w:r>
          </w:p>
        </w:tc>
        <w:tc>
          <w:tcPr>
            <w:tcW w:w="5680" w:type="dxa"/>
          </w:tcPr>
          <w:p w14:paraId="739BD2B5" w14:textId="638E7DC4" w:rsidR="0097330C" w:rsidRPr="0097330C" w:rsidRDefault="0097330C" w:rsidP="0097330C">
            <w:pPr>
              <w:pStyle w:val="Default"/>
              <w:snapToGrid w:val="0"/>
              <w:spacing w:line="240" w:lineRule="atLeast"/>
              <w:rPr>
                <w:rFonts w:ascii="方正仿宋_GBK" w:eastAsia="方正仿宋_GBK" w:hAnsi="Times New Roman" w:cs="Times New Roman"/>
                <w:color w:val="auto"/>
                <w:sz w:val="18"/>
                <w:szCs w:val="18"/>
              </w:rPr>
            </w:pPr>
            <w:r w:rsidRPr="0097330C">
              <w:rPr>
                <w:rFonts w:ascii="方正仿宋_GBK" w:eastAsia="方正仿宋_GBK" w:hAnsi="Times New Roman" w:cs="Times New Roman" w:hint="eastAsia"/>
                <w:color w:val="auto"/>
                <w:sz w:val="18"/>
                <w:szCs w:val="18"/>
              </w:rPr>
              <w:t>5~10分钟之间</w:t>
            </w:r>
          </w:p>
        </w:tc>
      </w:tr>
    </w:tbl>
    <w:p w14:paraId="770D22E6" w14:textId="77777777" w:rsidR="002E66D0" w:rsidRPr="0097330C" w:rsidRDefault="002E66D0" w:rsidP="00BB4B74">
      <w:pPr>
        <w:spacing w:line="240" w:lineRule="atLeast"/>
        <w:rPr>
          <w:rFonts w:ascii="方正仿宋_GBK" w:eastAsia="方正仿宋_GBK"/>
          <w:sz w:val="18"/>
          <w:szCs w:val="18"/>
        </w:rPr>
      </w:pPr>
    </w:p>
    <w:sectPr w:rsidR="002E66D0" w:rsidRPr="00973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4625" w14:textId="77777777" w:rsidR="000C2427" w:rsidRDefault="000C2427" w:rsidP="0097330C">
      <w:r>
        <w:separator/>
      </w:r>
    </w:p>
  </w:endnote>
  <w:endnote w:type="continuationSeparator" w:id="0">
    <w:p w14:paraId="67E546F7" w14:textId="77777777" w:rsidR="000C2427" w:rsidRDefault="000C2427" w:rsidP="0097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.〇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0EC96" w14:textId="77777777" w:rsidR="000C2427" w:rsidRDefault="000C2427" w:rsidP="0097330C">
      <w:r>
        <w:separator/>
      </w:r>
    </w:p>
  </w:footnote>
  <w:footnote w:type="continuationSeparator" w:id="0">
    <w:p w14:paraId="0C65256D" w14:textId="77777777" w:rsidR="000C2427" w:rsidRDefault="000C2427" w:rsidP="0097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9B"/>
    <w:rsid w:val="0000119B"/>
    <w:rsid w:val="000532AC"/>
    <w:rsid w:val="00074D37"/>
    <w:rsid w:val="000C2427"/>
    <w:rsid w:val="00227AEB"/>
    <w:rsid w:val="002E66D0"/>
    <w:rsid w:val="005E2CA8"/>
    <w:rsid w:val="005F76DF"/>
    <w:rsid w:val="00653B37"/>
    <w:rsid w:val="006C1710"/>
    <w:rsid w:val="00715056"/>
    <w:rsid w:val="0086068B"/>
    <w:rsid w:val="0097330C"/>
    <w:rsid w:val="00AD17BA"/>
    <w:rsid w:val="00AE65E4"/>
    <w:rsid w:val="00BB4B74"/>
    <w:rsid w:val="00C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5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30C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30C"/>
    <w:rPr>
      <w:sz w:val="18"/>
      <w:szCs w:val="18"/>
    </w:rPr>
  </w:style>
  <w:style w:type="paragraph" w:customStyle="1" w:styleId="Default">
    <w:name w:val="Default"/>
    <w:rsid w:val="0097330C"/>
    <w:pPr>
      <w:widowControl w:val="0"/>
      <w:autoSpaceDE w:val="0"/>
      <w:autoSpaceDN w:val="0"/>
      <w:adjustRightInd w:val="0"/>
    </w:pPr>
    <w:rPr>
      <w:rFonts w:ascii="微软雅黑.〇." w:eastAsia="微软雅黑.〇." w:cs="微软雅黑.〇.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733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3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3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330C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30C"/>
    <w:rPr>
      <w:sz w:val="18"/>
      <w:szCs w:val="18"/>
    </w:rPr>
  </w:style>
  <w:style w:type="paragraph" w:customStyle="1" w:styleId="Default">
    <w:name w:val="Default"/>
    <w:rsid w:val="0097330C"/>
    <w:pPr>
      <w:widowControl w:val="0"/>
      <w:autoSpaceDE w:val="0"/>
      <w:autoSpaceDN w:val="0"/>
      <w:adjustRightInd w:val="0"/>
    </w:pPr>
    <w:rPr>
      <w:rFonts w:ascii="微软雅黑.〇." w:eastAsia="微软雅黑.〇." w:cs="微软雅黑.〇.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7330C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office2016mac49852</dc:creator>
  <cp:keywords/>
  <dc:description/>
  <cp:lastModifiedBy>马睿</cp:lastModifiedBy>
  <cp:revision>9</cp:revision>
  <cp:lastPrinted>2019-03-04T04:04:00Z</cp:lastPrinted>
  <dcterms:created xsi:type="dcterms:W3CDTF">2019-02-28T09:20:00Z</dcterms:created>
  <dcterms:modified xsi:type="dcterms:W3CDTF">2019-03-04T04:07:00Z</dcterms:modified>
</cp:coreProperties>
</file>